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86" w:rsidRDefault="00D15C86" w:rsidP="00D15C86">
      <w:pPr>
        <w:ind w:left="-180" w:firstLine="180"/>
        <w:jc w:val="center"/>
      </w:pPr>
      <w:r>
        <w:rPr>
          <w:lang w:val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87pt;height:117pt" adj="5665" fillcolor="black">
            <v:fill r:id="rId5" o:title=""/>
            <v:stroke r:id="rId5" o:title=""/>
            <v:shadow color="#868686"/>
            <v:textpath style="font-family:&quot;Impact&quot;;font-size:96pt;v-text-kern:t" trim="t" fitpath="t" xscale="f" string="Реферат"/>
          </v:shape>
        </w:pict>
      </w:r>
    </w:p>
    <w:p w:rsidR="00D15C86" w:rsidRDefault="00D15C86" w:rsidP="00D15C86">
      <w:pPr>
        <w:jc w:val="center"/>
      </w:pPr>
    </w:p>
    <w:p w:rsidR="00D15C86" w:rsidRDefault="00D15C86" w:rsidP="00D15C86">
      <w:pPr>
        <w:jc w:val="center"/>
        <w:rPr>
          <w:sz w:val="144"/>
          <w:szCs w:val="144"/>
        </w:rPr>
      </w:pPr>
      <w:r>
        <w:rPr>
          <w:sz w:val="144"/>
          <w:szCs w:val="144"/>
        </w:rPr>
        <w:t>по русскому</w:t>
      </w:r>
    </w:p>
    <w:p w:rsidR="00D15C86" w:rsidRPr="00D15C86" w:rsidRDefault="00D15C86" w:rsidP="00D15C86">
      <w:pPr>
        <w:jc w:val="center"/>
        <w:rPr>
          <w:sz w:val="144"/>
          <w:szCs w:val="144"/>
        </w:rPr>
      </w:pPr>
      <w:r>
        <w:rPr>
          <w:sz w:val="144"/>
          <w:szCs w:val="144"/>
        </w:rPr>
        <w:t>языку</w:t>
      </w:r>
    </w:p>
    <w:p w:rsidR="00D15C86" w:rsidRPr="002B64B3" w:rsidRDefault="00D15C86" w:rsidP="00D15C86">
      <w:pPr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Тема: ж</w:t>
      </w:r>
      <w:r w:rsidRPr="002B64B3">
        <w:rPr>
          <w:i/>
          <w:sz w:val="72"/>
          <w:szCs w:val="72"/>
        </w:rPr>
        <w:t>изнь и творчества</w:t>
      </w:r>
    </w:p>
    <w:p w:rsidR="00D15C86" w:rsidRDefault="00D15C86" w:rsidP="00D15C86">
      <w:pPr>
        <w:jc w:val="center"/>
        <w:rPr>
          <w:sz w:val="72"/>
          <w:szCs w:val="72"/>
        </w:rPr>
      </w:pPr>
      <w:r>
        <w:rPr>
          <w:sz w:val="72"/>
          <w:szCs w:val="72"/>
        </w:rPr>
        <w:t>Антона Павловича</w:t>
      </w:r>
    </w:p>
    <w:p w:rsidR="00D15C86" w:rsidRPr="00D15C86" w:rsidRDefault="00D15C86" w:rsidP="00D15C86">
      <w:pPr>
        <w:jc w:val="center"/>
        <w:rPr>
          <w:sz w:val="72"/>
          <w:szCs w:val="72"/>
        </w:rPr>
      </w:pPr>
      <w:r>
        <w:rPr>
          <w:sz w:val="72"/>
          <w:szCs w:val="72"/>
        </w:rPr>
        <w:t>Чехова</w:t>
      </w:r>
    </w:p>
    <w:p w:rsidR="00D15C86" w:rsidRDefault="00D15C86" w:rsidP="00D15C8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152650" cy="3129864"/>
            <wp:effectExtent l="0" t="0" r="0" b="0"/>
            <wp:docPr id="1" name="Рисунок 1" descr="C:\Documents and Settings\User\Мои документы\gr1_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gr1_2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61" cy="313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C86" w:rsidRPr="00D15C86" w:rsidRDefault="00D15C86" w:rsidP="00D15C86">
      <w:pPr>
        <w:jc w:val="center"/>
        <w:rPr>
          <w:sz w:val="36"/>
          <w:szCs w:val="36"/>
        </w:rPr>
      </w:pPr>
      <w:r w:rsidRPr="00A015E4">
        <w:rPr>
          <w:sz w:val="36"/>
          <w:szCs w:val="36"/>
        </w:rPr>
        <w:t xml:space="preserve">Готовил: </w:t>
      </w:r>
      <w:r w:rsidRPr="00D15C86">
        <w:rPr>
          <w:sz w:val="36"/>
          <w:szCs w:val="36"/>
          <w:u w:val="single"/>
        </w:rPr>
        <w:t>________________</w:t>
      </w:r>
    </w:p>
    <w:p w:rsidR="00D15C86" w:rsidRPr="00D15C86" w:rsidRDefault="00D15C86" w:rsidP="00D15C86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Проверил</w:t>
      </w:r>
      <w:r w:rsidRPr="00A015E4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Pr="00A015E4">
        <w:rPr>
          <w:sz w:val="36"/>
          <w:szCs w:val="36"/>
        </w:rPr>
        <w:t xml:space="preserve">Юсупова </w:t>
      </w:r>
      <w:proofErr w:type="spellStart"/>
      <w:r w:rsidRPr="00A015E4">
        <w:rPr>
          <w:sz w:val="36"/>
          <w:szCs w:val="36"/>
        </w:rPr>
        <w:t>Охиста</w:t>
      </w:r>
      <w:proofErr w:type="spellEnd"/>
    </w:p>
    <w:p w:rsid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>
            <wp:extent cx="5511324" cy="8696325"/>
            <wp:effectExtent l="0" t="0" r="0" b="0"/>
            <wp:docPr id="4" name="Рисунок 4" descr="F:\Новая папка (2)\chehov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 (2)\chehov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70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15C86" w:rsidRPr="00D15C86" w:rsidRDefault="00D15C86" w:rsidP="00D15C86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lastRenderedPageBreak/>
        <w:t>Антон Чехов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О</w:t>
      </w:r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женщины, женщины!..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Сергей Кузьмич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Почитаев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, редактор провинциальной газеты «Кукиш с маслом», утомленный и измученный, воротился из редакции к себе домой и повалился на диван.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Слава богу! Я </w:t>
      </w:r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дома</w:t>
      </w:r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наконец... Отдохну душой здесь... у домашнего очага, около жены... Моя Маша — единственный человек, который может понять меня, искренно посочувствовать...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— Чего ты сегодня такой бледный? — спросила его жена, Марья Денисовна.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— Да так, на душе скверно... Пришел вот к тебе и рад: душой отдохну.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— Да что случилось?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Вообще скверно, а сегодня в особенности. Петров не хочет больше отпускать в кредит бумагу. Секретарь запьянствовал... Но всё это пустяки, уладится как-нибудь... А вот где беда,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Манечка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... Сижу я сегодня в редакции и читаю корректуру своей передовой. Вдруг, знаешь, отворяется дверь и входит князь Прочуханцев, давнишний мой друг и приятель, тот самый, что в любительских спектаклях всегда первых любовников играет и что актрисе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Зрякиной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за один поцелуй свою белую лошадь отдал. «Зачем, думаю, черти принесли? Это недаром...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Зрякиной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, думаю, пришел рекламу делать»... Разговорились... То да се, пятое, десятое... Оказывается, что не за рекламой пришел. Стихи свои принес для напечатания...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«Почувствовал, говорит, я в своей груди огненный пламень и... пламенный огонь. Хочется вкусить сладость авторства...»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Вынимает из кармана розовую раздушенную бумажку и подает...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«Стихи, говорит... Я, говорит, в них несколько субъективен, но все-таки... И Некрасов был субъективен...»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Взял я эти самые субъективные стихи и читаю... Чепуха невозможнейшая! Читаешь их и чувствуешь, что у тебя глаза </w:t>
      </w:r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чешутся</w:t>
      </w:r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и под ложечкой давит, словно ты жёрнов проглотил... Посвятил стихи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Зрякиной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. Посвяти он мне эти стихи, я бы на него мировому подал! В одном стихотворении пять раз слово «стремглав»! А рифма! Ландышей вместо ландышей! Слово «лошадь» рифмует с «ношей»!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«Нет, говорю, вы мне друг и приятель, но я не могу поместить ваших стихов...»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«Почему-с?»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«А потому... По независящим от редакции обстоятельствам... Не подходят под программу газеты...»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Покраснел я весь, глаза стал чесать, соврал, что голова трещит... Ну как ему сказать, что его стихи никуда не годятся? Он заметил мое смущение и надулся, как индюк.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«Вы, говорит, сердиты на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Зрякину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, а потому и не хотите печатать моих стихов. Я понимаю... Па-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анимаю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, милостивый государь!»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В лицеприятии меня упрекнул, назвал филистером, клерикалом и еще чем-то... Битых два часа читал мне нотацию. В конце </w:t>
      </w:r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концов</w:t>
      </w:r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пообещал затеять интригу против моей особы... Не </w:t>
      </w:r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простившись</w:t>
      </w:r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уехал... Такие-то дела, матушка! 4-го декабря, на Варвару,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Зрякина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именинница — и стихи должны появиться в </w:t>
      </w:r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печати</w:t>
      </w:r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во что бы то ни стало... Хоть умри, да помещай! Напечатать их невозможно: газету осрамишь на всю Россию. Не напечатать тоже нельзя: Прочуханцев интригу затеет — и ни за грош пропадешь. Изволь-ка теперь придумать, как выбраться из этого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ерундистого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положения!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— А какие стихи? О чем? — спросила Марья Денисовна.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Ни о чем... Ерунда... Хочешь, прочту? Начинаются они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так</w:t>
      </w:r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:С</w:t>
      </w:r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квозь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дым мечтательной сигары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Носилась ты в моих мечтах,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Неся с собой любви удары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С улыбкой пламенной в устах...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А потом сразу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переход</w:t>
      </w:r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:П</w:t>
      </w:r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рости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меня, мой ангел белоснежный,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Подруга дней моих и идеал мой нежный,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Что я, забыв любовь, стремглав туда бросаюсь,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Где смерти пасть... О, ужасаюсь!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И прочее... чепуха.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— Что же? Это стихи очень милые! — всплеснула руками Марья Денисовна. — Даже очень милые! Чем не стихи? Ты просто придираешься, Сергей! «Сквозь дым... с улыбкой пламенной»... Значит, ты ничего не понимаешь! Ты не понимаешь, Сергей!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— Ты не понимаешь, а не я!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— Нет, извини... Прозы я не понимаю, а стихи я отлично понимаю! Князь превосходно сочинил! Отлично! Ты ненавидишь его, ну и не хочешь печатать!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Редактор вздохнул и постучал пальцем сначала по столу, потом по лбу...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— Знатоки! — пробормотал он, презрительно улыбаясь.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И, взяв свой цилиндр, он горько покачал головой и вышел из дома...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«Иду искать по свету, где оскорбленному есть чувству уголок... </w:t>
      </w:r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О</w:t>
      </w:r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женщины, женщины! Впрочем, все бабы одинаковы!» — думал он, шагая к ресторану «Лондон».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Ему хотелось запить...</w:t>
      </w:r>
    </w:p>
    <w:p w:rsidR="006E39C7" w:rsidRPr="00C264BC" w:rsidRDefault="006E39C7">
      <w:pPr>
        <w:rPr>
          <w:sz w:val="18"/>
          <w:szCs w:val="18"/>
        </w:rPr>
      </w:pPr>
    </w:p>
    <w:p w:rsidR="00D15C86" w:rsidRPr="00C264BC" w:rsidRDefault="00D15C86">
      <w:pPr>
        <w:rPr>
          <w:sz w:val="18"/>
          <w:szCs w:val="18"/>
        </w:rPr>
      </w:pPr>
      <w:bookmarkStart w:id="0" w:name="_GoBack"/>
      <w:bookmarkEnd w:id="0"/>
    </w:p>
    <w:p w:rsidR="00D15C86" w:rsidRPr="00C264BC" w:rsidRDefault="00D15C86">
      <w:pPr>
        <w:rPr>
          <w:sz w:val="18"/>
          <w:szCs w:val="18"/>
        </w:rPr>
      </w:pPr>
      <w:r w:rsidRPr="00C264BC">
        <w:rPr>
          <w:noProof/>
          <w:sz w:val="18"/>
          <w:szCs w:val="18"/>
        </w:rPr>
        <w:lastRenderedPageBreak/>
        <w:drawing>
          <wp:inline distT="0" distB="0" distL="0" distR="0" wp14:anchorId="75A3C8B7" wp14:editId="27581356">
            <wp:extent cx="5276850" cy="8924925"/>
            <wp:effectExtent l="0" t="0" r="0" b="9525"/>
            <wp:docPr id="5" name="Рисунок 5" descr="F:\Новая папка (2)\ad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 (2)\adf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565" cy="892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D15C86" w:rsidRPr="00D15C86" w:rsidRDefault="00D15C86" w:rsidP="00D15C86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lastRenderedPageBreak/>
        <w:t>В ПАНСИОНЕ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В частном пансионе m-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me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Жевузем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бьет двенадцать. Пансионерки, вялые и худосочные, взявшись под руки, чинно прогуливаются по коридору. Классные дамы, желтые и весноватые, с выражением крайнего беспокойства на лицах, не отрывают от них глаз и, несмотря на идеальную тишину, то и дело выкрикивают: «Медам! Силянс!»1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В учительской комнате, в этой таинственной святая святых, сидят сама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Жевузем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и учитель математики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Дырявин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Учитель давно уже дал урок, и ему пора уходить, но он остался, чтобы попросить у начальницы прибавки. Зная скупость «старой </w:t>
      </w:r>
      <w:proofErr w:type="spellStart"/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шельмы</w:t>
      </w:r>
      <w:proofErr w:type="spellEnd"/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», он поднимает вопрос о прибавке не прямо, а дипломатически.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Гляжу я на ваше лицо,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Бьянка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Ивановна, и вспоминаю прошлое... — говорит он вздыхая. — Какие прежде, в наше время, красавицы были! Господи, что за красавицы! Пальчики обсосешь! А теперь? Перевелись красавицы! Настоящих женщин нынче нет, а всё какие-то, прости господи, трясогузки да кильки... Одна другой хуже...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Нет, и теперь много красивых женщин! — картавит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Жевузем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Где? Покажите мне: где? — горячится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Дырявин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— Полноте,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Бьянка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Ивановна! По доброте своего сердца вы и белужью </w:t>
      </w:r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харю</w:t>
      </w:r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назовете красавицей, знаю я вас! Извините меня за эти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кель-выражансы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, но я искренно вам говорю. Нарочно вчера на концерте осматривал женщин: </w:t>
      </w:r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рожа</w:t>
      </w:r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на роже, кривуля на кривуле! Да взять вот хоть наш старший класс. Ведь всё это бутоны, невесты, самые, можно сказать, сливки — и что же? Восемнадцать их штук, и хоть бы одна хорошенькая!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Вот и неправда! Кого ни спросите, всякий вам скажет, что в моем старшем классе много хорошеньких. Например, Кочкина, Иванова 2-я,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Пальцева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... А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Пальцева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просто картинка! Я женщина, да и то на нее заглядываюсь...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Удивительно... — бормочет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Дырявин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— Ничего в ней нет хорошего...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Прекрасные черные глаза! — волнуется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Жевузем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— Черные, как тушь! Вы поглядите на нее: это... это совершенство! В древности с нее писали бы богинь!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Дырявин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отродясь</w:t>
      </w:r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не видал таких красавиц, как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Пальцева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, но жажда прибавки берет верх над справедливостью, и он продолжает доказывать «старой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шельме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», что в настоящее время красавиц нет...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Только и отдыхаешь, когда взглянешь на лицо какой-нибудь пожилой дамы, — говорит он. — Правда, молодости и свежести не увидишь, но зато глаз отдохнет хоть на правильных чертах... Главное — правильность черт! А у вашей Пальцевой на лице не черты, а какая-то сметана... кислятина...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Значит, вы не всматривались в нее... — говорит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Жевузем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— Вы всмотритесь, да тогда и говорите...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Ничего в ней нет хорошего, — угрюмо вздыхает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Дырявин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Жевузем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вскакивает, идет к двери и кричит: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Позвать ко мне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Пальцеву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! Вы всмотритесь в нее, — говорит она учителю, отходя от двери. — Вы обратите внимание на глаза и на нос... Лучшего носа во всей России не найти.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Через минуту в учительскую входит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Пальцева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, девочка лет семнадцати, смуглая, стройная, с большими черными глазами и с прекрасным греческим носом.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Подойдите поближе... — обращается к ней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Жевузем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строгим голосом. — M-r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Дырявин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вот жалуется мне, что вы... что вы невнимательны за уроками математики. Вы вообще рассеянны и... и...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И по алгебре плохо занимаетесь... — бормочет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Дырявин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, рассматривая лицо Пальцевой.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val="en-US"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Стыдно,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Пальцева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! — продолжает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Жевузем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— Нехорошо! Неужели вы хотите, чтобы я наказывала вас наравне с маленькими? Вы уже взрослая, и вы должны другим пример подавать, а не </w:t>
      </w:r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то</w:t>
      </w:r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что вести себя так дурно... Но... подойдите поближе!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Жевузем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говорит еще очень много «общих мест».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Пальцева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рассеянно слушает ее и, шевеля ноздрями, глядит через голову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Дырявина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в окно...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lastRenderedPageBreak/>
        <w:t>«Отдай всё — и мало, — думает математик, рассматривая ее. — Роскошь девочка! Ноздрями шевелит, пострел</w:t>
      </w:r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.. </w:t>
      </w:r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Чует, что в июне на волю вырвется... Дай только вырваться, забудет она и эту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Жевузешку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, и болвана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Дырявина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, и алгебру... Не алгебра ей нужна! Ей нужен пр</w:t>
      </w:r>
      <w:r w:rsidR="00F333E8"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остор, блеск... нужна жизнь...»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Дырявин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вздыхает и продолжает думать: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val="en-US"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«Ох, эти ноздри! И месяца не пройдет, как вся моя алгебра пойдет к чёрту...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Дырявин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обратится в скучное, серое воспоминание... Встречусь ей, так она только ноздрями </w:t>
      </w:r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пошевелит</w:t>
      </w:r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и здравствуй не скажет. Спасибо хоть за то, что коляской не раздавит...»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val="en-US"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Хорошие успехи могут быть только при внимании и прилежании, — продолжает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Жевузем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, — а вы невнимательны... Если еще будут продолжаться жалобы, то я принуждена буду наказать вас... Стыдно!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«Не слушай, ангел, эту сухую лимонную корку, — думает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Дырявин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— Нисколько не стыдно... Ты гораздо лучше всех нас вместе взятых».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Ступайте! — строго говорит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Жевузем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Пальцева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делает реверанс и выходит.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Ну что? Всмотрелись теперь? — спрашивает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Жевузем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Дырявин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не слышит ее вопроса и всё еще думает.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Ну? — повторяет начальница. — Плоха, по-вашему?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Дырявин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тупо глядит на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Жевузем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, приходит в себя и, вспомнив о прибавке, оживляется.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val="en-US"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Хоть убейте, ничего хорошего не нахожу... — говорит он. — Вы вот уже в летах, а нос и глаза у вас гораздо лучше, чем у нее... Честное слово...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Поглядитека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на себя в зеркало! </w:t>
      </w:r>
    </w:p>
    <w:p w:rsidR="00D15C86" w:rsidRPr="00D15C86" w:rsidRDefault="00D15C86" w:rsidP="00D15C86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В конце </w:t>
      </w:r>
      <w:proofErr w:type="gram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концов</w:t>
      </w:r>
      <w:proofErr w:type="gram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m-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me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Жевузем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соглашается, и </w:t>
      </w:r>
      <w:proofErr w:type="spellStart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>Дырявин</w:t>
      </w:r>
      <w:proofErr w:type="spellEnd"/>
      <w:r w:rsidRPr="00D15C86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получает прибавку. </w:t>
      </w:r>
    </w:p>
    <w:p w:rsidR="00D15C86" w:rsidRPr="00C264BC" w:rsidRDefault="00D15C86">
      <w:pPr>
        <w:rPr>
          <w:sz w:val="18"/>
          <w:szCs w:val="18"/>
          <w:lang w:val="en-US"/>
        </w:rPr>
      </w:pPr>
    </w:p>
    <w:p w:rsidR="00C264BC" w:rsidRPr="00C264BC" w:rsidRDefault="00C264BC">
      <w:pPr>
        <w:rPr>
          <w:sz w:val="18"/>
          <w:szCs w:val="18"/>
          <w:lang w:val="en-US"/>
        </w:rPr>
      </w:pPr>
    </w:p>
    <w:p w:rsidR="00C264BC" w:rsidRPr="00C264BC" w:rsidRDefault="00C264BC" w:rsidP="00C264BC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О любви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На другой день к завтраку подавали очень вкусные пирожки, раков и бараньи котлеты; и пока ели, приходил наверх повар Никанор справиться, что гости желают к обеду. Это был человек среднего роста, с пухлым лицом и маленькими глазами, бритый, и казалось, что усы у него были не бриты, а выщипаны.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Алехин рассказал, что красивая Пелагея была влюблена в этого повара. Так как он был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пьяница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и буйного нрава, то она не хотела за него замуж, но соглашалась жить так. Он же был очень набожен, и религиозные убеждения не позволяли ему жить так; он требовал, чтобы она шла за него, и иначе не хотел, и бранил ее, когда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бывал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пьян, и даже бил. Когда он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бывал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пьян, она пряталась наверху и рыдала, и тогда Алехин и прислуга не уходили из дому, чтобы защитить ее в случае надобности.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Стали говорить о любви.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Как зарождается любовь, — сказал Алехин, — почему Пелагея не полюбила кого-нибудь другого, более подходящего к ней по ее душевным и внешним качествам, а полюбила именно Никанора, этого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мурло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, — тут у нас все зовут его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мурлом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, — поскольку в любви важны вопросы личного счастья — всё это неизвестно и обо всем этом можно трактовать как угодно.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До сих пор о любви была сказана только одна неоспоримая правда, а именно, что «тайна сия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велика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есть», всё же остальное, что писали и говорили о любви, было не решением, а только постановкой вопросов, которые так и оставались неразрешенными. То объяснение, которое, казалось бы, годится для одного случая, уже не годится для десяти других, и самое лучшее, по-моему, — это объяснять каждый случай в отдельности, не пытаясь обобщать. Надо, как говорят доктора, индивидуализировать каждый отдельный случай.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Совершенно верно, — согласился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Буркин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Мы, русские, порядочные люди, питаем пристрастие к этим вопросам, остающимся без разрешения. Обыкновенно любовь поэтизируют, украшают ее розами, соловьями, мы же, русские, украшаем нашу любовь этими роковыми </w:t>
      </w: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lastRenderedPageBreak/>
        <w:t>вопросами, и притом выбираем из них самые неинтересные. В Москве, когда я еще был студентом, у меня была подруга жизни, милая дама, которая всякий раз, когда я держал ее в объятиях, думала о том, сколько я буду выдавать ей в месяц и почем теперь говядина за фунт. Так и мы, когда любим, то не перестаем задавать себе вопросы: честно это или нечестно, умно или глупо, к чему поведет эта любовь и так далее. Хорошо это или нет, я не знаю, но что это мешает, не удовлетворяет, раздражает — это я знаю.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Было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похоже, что он хочет что-то рассказать. У людей, живущих одиноко, всегда бывает на душе что-нибудь такое, что они охотно бы рассказали. В городе холостяки нарочно ходят в баню и в рестораны, чтобы только поговорить, и иногда рассказывают банщикам или официантам очень интересные истории, в деревне же обыкновенно они изливают душу перед своими гостями. Теперь в окна было видно серое небо и деревья, мокрые от дождя, в такую погоду некуда было деваться и ничего больше не оставалось, как только рассказывать и слушать.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Я живу в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Софьине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и занимаюсь хозяйством уже давно, — начал Алехин, — с тех пор, как кончил в университете. По воспитанию я белоручка, по наклонностям — кабинетный человек, но на имении, когда я приехал сюда, был большой долг, а так как отец мой задолжал отчасти потому, что много тратил на мое образование, то я решил, что не уеду отсюда и буду работать, пока не уплачу этого долга. Я решил так и начал тут работать, признаюсь, не без некоторого отвращения. Здешняя земля дает не много, и, чтобы сельское хозяйство было не в убыток, нужно пользоваться трудом крепостных или наемных батраков, что почти одно и то же, или же вести свое хозяйство на крестьянский лад, то есть работать в поле самому, со своей семьей. Середины тут нет. Но я тогда не вдавался в такие тонкости.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Я не оставлял в покое ни одного клочка земли, я сгонял всех мужиков и баб из соседних деревень, работа у меня тут кипела неистовая; я сам тоже пахал, сеял, косил и при этом скучал и брезгливо морщился, как деревенская кошка, которая с голоду ест на огороде огурцы; тело мое болело, и я спал на ходу.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В первое время мне казалось, что эту рабочую жизнь я могу легко помирить со своими культурными привычками; для этого стоит только, думал я, держаться в жизни известного внешнего порядка. Я поселился тут наверху, в парадных комнатах, и завел так, что после завтрака и обеда мне подавали кофе с ликерами и, ложась спать, я читал на ночь «Вестник Европы».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Но как-то пришел наш батюшка, отец Иван, и в один присест выпил все мои ликеры; и «Вестник Европы» пошел тоже к поповнам, так как летом, особенно во время покоса, я не успевал добраться до своей постели и засыпал в сарае в санях или где-нибудь в лесной сторожке — какое уж тут чтение?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Я мало-помалу перебрался вниз, стал обедать в людской кухне, и из прежней роскоши у меня осталась только вся эта прислуга, которая еще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служила моему отцу и которую уволить мне было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бы больно.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В первые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же годы меня здесь выбрали в почетные мировые судьи. Кое-когда приходилось наезжать в город и принимать участие в заседаниях съезда и окружного суда, и это меня развлекало. Когда поживешь здесь безвыездно месяца два-три, особенно зимой,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то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в конце концов начинаешь тосковать по черном сюртуке. А в окружном суде были и сюртуки, и мундиры, и фраки, всё юристы, люди, получившие общее образование; было с кем поговорить. После спанья в санях, после людской кухни сидеть в кресле, в чистом белье, в легких ботинках, с цепью на груди — это такая роскошь!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В городе меня принимали радушно, я охотно знакомился. И из всех знакомств самым основательным и, правду сказать, самым приятным для меня было знакомство с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Лугановичем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, товарищем председателя окружного суда. Его вы знаете оба: милейшая личность. Это было как раз после знаменитого дела поджигателей; разбирательство продолжалось два дня, мы были утомлены.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Луганович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посмотрел на меня и сказал: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— Знаете что? Пойдемте ко мне обедать.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Это было неожиданно, так как с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Лугановичем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я был знаком мало, только официально, и ни разу у него не был. Я только на минутку зашел к себе в номер, чтобы переодеться, и отправился на обед. И тут мне представился случай познакомиться с Анной Алексеевной, женой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Лугановича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. Тогда она была еще очень молода, не старше двадцати двух лет, и за полгода до того у нее родился первый ребенок. Дело прошлое, и теперь бы я затруднился определить, что, собственно, в ней было такого необыкновенного, что мне так понравилось в ней, тогда же за обедом для меня всё было неотразимо ясно; я видел женщину молодую, прекрасную, добрую, интеллигентную, обаятельную, женщину, какой я раньше никогда не встречал; и сразу я почувствовал в ней существо близкое, уже знакомое, точно это лицо, эти приветливые, умные глаза я видел уже когда-то в детстве, в альбоме, который лежал на комоде у моей матери.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В деле поджигателей обвинили четырех евреев, признали шайку и, по-моему, совсем неосновательно. За обедом я очень волновался, мне было тяжело, и уж не помню, что я говорил, только Анна Алексеевна всё покачивала головой и говорила мужу: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— Дмитрий, как же это так?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lastRenderedPageBreak/>
        <w:t>Луганович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— это добряк, один из тех простодушных людей, которые крепко держатся мнения, что раз человек попал под суд, то, значит, он виноват, и что выражать сомнение в правильности приговора можно не иначе, как в законном порядке, на бумаге, но никак не за обедом и не в частном разговоре.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— Мы с вами не поджигали, — говорил он мягко, — и вот нас же не судят, не сажают в тюрьму.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И оба, муж и жена, старались, чтобы я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побольше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ел и пил; по некоторым мелочам, по тому, например, как оба они вместе варили кофе, и по тому, как они понимали друг друга с полуслов, я мог заключить, что живут они мирно, благополучно и что они рады гостю. После обеда играли на рояле в четыре руки, потом стало темно, и я уехал к себе. Это было в начале весны. Затем всё лето провел я в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Софьине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безвыездно, и было мне некогда даже подумать о городе, но воспоминание о стройной белокурой женщине оставалось во мне все дни; я не думал о ней, но точно легкая тень ее лежала на моей душе.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Позднею осенью в городе был спектакль с благотворительной целью. Вхожу я в губернаторскую ложу (меня пригласили туда в антракте), смотрю — рядом с губернаторшей Анна Алексеевна, и опять то же самое неотразимое, бьющее впечатление красоты и милых, ласковых глаз, и опять то же чувство близости.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Мы сидели рядом, потом ходили в фойе.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— Вы похудели, — сказала она. — Вы были больны?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— Да. У меня простужено плечо, и в дождливую погоду я дурно сплю.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— У вас вялый вид. Тогда, весной, когда вы приходили обедать, вы были моложе, бодрее. Вы тогда были воодушевлены и много говорили, были очень интересны, и, признаюсь, я даже увлеклась вами немножко. Почему-то часто в течение лета вы приходили мне на память и сегодня, когда я собиралась в театр, мне казалось, что я вас увижу.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И она засмеялась.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— Но сегодня у вас вялый вид, — повторила она. — Это вас старит.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На другой день я завтракал у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Лугановичей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; после завтрака они поехали к себе на дачу, чтобы распорядиться там насчет зимы, и я с ними. С ними же вернулся в город и в полночь пил у них чай в тихой, семейной обстановке, когда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горел камин и молодая мать всё уходила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взглянуть, спит ли ее девочка. И после этого в каждый свой приезд я непременно бывал у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Лугановичей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. Ко мне привыкли, и я привык. Обыкновенно входил я без доклада, как свой человек.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— Кто там? — слышался из дальних комнат протяжный голос, который казался мне таким прекрасным.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— Это Павел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Константиныч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, — отвечала горничная или няня.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Анна Алексеевна выходила ко мне с озабоченным лицом и всякий раз спрашивала: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— Почему вас так долго не было? Случилось что-нибудь?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Ее взгляд, изящная, благородная рука, которую она подавала мне, ее домашнее платье, прическа, голос, шаги всякий раз производили на меня всё то же впечатление чего-то нового, необыкновенного в моей жизни и важного. Мы беседовали подолгу и подолгу молчали, думая каждый о своем, или же она играла мне на рояле.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Если же никого не было дома, то я оставался и ждал, разговаривал с няней, играл с ребенком или же в кабинете лежал на турецком диване и читал газету, а когда Анна Алексеевна возвращалась, то я встречал ее в передней, брал от нее все ее покупки, и почему-то всякий раз эти покупки я нес с такою любовью, с таким торжеством, точно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мальчик.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Есть пословица: не было у бабы хлопот, так купила порося. Не было у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Лугановичей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хлопот, так подружились они со мной. Если я долго не приезжал в город, то, значит, я был болен или что-нибудь случилось со мной, и они оба сильно беспокоились. Они беспокоились, что я, образованный человек, знающий языки, вместо того, чтобы заниматься наукой или литературным трудом, живу в деревне, верчусь как белка в колесе, много работаю, но всегда без гроша. Им казалось, что я страдаю и если я говорю, смеюсь, ем, то только для того, чтобы скрыть свои страдания, и даже в веселые минуты, когда мне было хорошо, я чувствовал на себе их пытливые взгляды. Они были особенно трогательны, когда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мне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в самом деле приходилось тяжело, когда меня притеснял какой-нибудь кредитор или не хватало денег для срочного платежа; оба, муж и жена, шептались у окна, потом он подходил ко мне и с серьезным лицом говорил: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lastRenderedPageBreak/>
        <w:t xml:space="preserve">— Если вы, Павел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Константиныч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, в настоящее время нуждаетесь в деньгах, то я и жена просим вас не стесняться и взять у нас.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И уши краснели у него от волнения. А случалось, что точно так же, пошептавшись у окна, он подходил ко мне, с красными ушами, и говорил: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— Я и жена убедительно просим вас принять от нас вот этот подарок.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И подавал запонки, портсигар или лампу, и я за это присылал им из деревни битую птицу, масло и цветы. Кстати сказать, оба они были состоятельные люди. I? первое время я часто брал взаймы и был не особенно разборчив, брал, где только возможно, но никакие силы не заставили бы меня взять у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Лугановичей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. Да что говорить об этом!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Я был несчастлив.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И дома, и в поле, и в сарае я думал о ней, я старался понять тайну молодой, красивой, умной женщины, которая выходит за неинтересного человека, почти за старика (мужу было больше сорока лет), имеет от него детей, — понять тайну этого неинтересного человека, добряка,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простяка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, который рассуждает с таким скучным здравомыслием, на балах и вечеринках держится около солидных людей, вялый, ненужный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, с покорным, безучастным выражением, точно его привели сюда продавать, который верит, однако, в свое право быть счастливым, иметь от нее детей; и я всё старался понять, почему она встретилась именно ему, а не мне, и для чего это нужно было, чтобы в нашей жизни произошла такая ужасная ошибка.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А приезжая в город, я всякий раз по ее глазам видел, что она ждала меня; и она сама признавалась мне, что еще с утра у нее было какое-то особенное чувство, она угадывала, что я приеду. Мы подолгу говорили, молчали, но мы не признавались друг другу в нашей любви и скрывали ее робко, ревниво. Мы боялись всего, что могло бы открыть нашу тайну нам же самим.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Я любил нежно, глубоко, но я рассуждал, я спрашивал себя, к чему может повести наша любовь, если у нас не хватит сил бороться с нею; мне казалось невероятным, что эта моя тихая, грустная любовь вдруг грубо оборвет счастливое течение жизни ее мужа, детей, всего этого дома, где меня так любили и где мне так верили.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Честно ли это? Она пошла бы за мной, но куда? Куда бы я мог увести ее? Другое дело, если бы у меня была красивая, интересная жизнь, если б я, например, боролся за освобождение родины или был знаменитым ученым, артистом, художником, а то ведь из одной обычной, будничной обстановки пришлось бы увлечь ее в другую такую же или еще более будничную. И как бы долго продолжалось наше счастье? Что было бы с ней в случае моей болезни, смерти или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просто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если бы мы разлюбили друг друга?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И она, по-видимому, рассуждала подобным же образом. Она думала о муже, о детях, о своей матери, которая любила ее мужа, как сына. Если б она отдалась своему чувству, то пришлось бы лгать или говорить правду, а в ее положении то и другое было бы одинаково страшно и неудобно. И ее мучил вопрос: принесет ли мне счастье ее любовь, не осложнит ли она моей жизни, и без того тяжелой, полной всяких несчастий?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Ей казалось, что она уже недостаточно молода для меня, недостаточно трудолюбива и энергична, чтобы начать новую жизнь, и она часто говорила с мужем о том, что мне нужно жениться на умной, достойной девушке, которая была бы хорошей хозяйкой, помощницей, — и тотчас же добавляла, что во всем городе едва ли найдется такая девушка.</w:t>
      </w:r>
      <w:proofErr w:type="gramEnd"/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Между тем годы шли. У Анны Алексеевны было уже двое детей. Когда я приходил к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Лугановичам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, прислуга улыбалась приветливо, дети кричали, что пришел дядя Павел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Константиныч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, и вешались мне на шею; все радовались. Не понимали, что делалось в моей душе, и думали, что я тоже радуюсь. Все видели во мне благородное существо. И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взрослые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и дети чувствовали, что по комнате ходит благородное существо, и это вносило в их отношения ко мне какую-то особую прелесть, точно в моем присутствии и их жизнь была чище и красивее. Я и Анна Алексеевна ходили вместе в театр, всякий раз пешком; мы сидели в креслах рядом, плечи наши касались, я молча брал из ее рук бинокль и в это время чувствовал, что она близка мне, что она моя, что нам нельзя друг без друга, но, по какому-то странному недоразумению, выйдя из театра, мы всякий раз прощались и расходились, как чужие. В городе уже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говорили о нас бог знает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что, но из всего, что говорили, не было ни одного слова правды.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В последние годы Анна Алексеевна стала чаще уезжать то к матери, то к сестре; у нее уже бывало дурное настроение, являлось сознание неудовлетворенной, испорченной жизни, когда не хотелось видеть ни мужа, ни детей. Она уже лечилась от расстройства нервов.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Мы молчали и всё молчали, а при посторонних она испытывала какое-то странное раздражение против меня; о чем бы я ни говорил, она не соглашалась со мной, и если я спорил, то она принимала сторону моего противника. Когда я ронял что-нибудь, то она говорила холодно: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— Поздравляю вас.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lastRenderedPageBreak/>
        <w:t>Если, идя с ней в театр, я забывал взять бинокль, то потом она говорила: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— Я так и знала, что вы забудете.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К счастью или к несчастью, в нашей жизни не бывает ничего, что не кончалось бы рано или поздно. Наступило время разлуки, так как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Лугановича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назначили председателем в одной из западных губерний. Нужно было продавать мебель, лошадей, дачу. Когда ездили на дачу и потом возвращались и оглядывались, чтобы в последний раз взглянуть на сад, на зеленую крышу, то было всем грустно, и я понимал, что пришла пора прощаться не с одной только дачей. Было решено, что в конце августа мы проводим Анну Алексеевну в Крым, куда посылали ее доктора, а немного погодя уедет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Луганович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с детьми в свою западную губернию.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Мы провожали Анну Алексеевну большой толпой. Когда она уже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простилась с мужем и детьми и до третьего звонка оставалось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одно мгновение, я вбежал к ней в купе, чтобы положить на полку одну из ее корзинок, которую она едва не забыла; и нужно было проститься. Когда тут, в купе, взгляды наши встретились, душевные силы оставили нас обоих, я обнял ее, она прижалась лицом к моей груди, и слезы потекли из глаз; целуя ее лицо, плечи, руки, мокрые от слез, — о, как мы были с ней несчастны! — я признался ей в своей любви, и со жгучей болью в сердце я понял, как ненужно, мелко и как обманчиво было всё то, что нам мешало любить. Я понял, что когда любишь, то в своих рассуждениях об этой любви нужно исходить от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высшего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, от более важного, чем счастье или несчастье, грех или добродетель в их ходячем смысле, или не нужно рассуждать вовсе.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Я поцеловал в последний раз, пожал руку, и мы расстались — навсегда. Поезд уже шел. Я сел в соседнем купе, — оно было пусто, — и до первой станции сидел тут и плакал. Потом пошел к себе в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Софьино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пешком...</w:t>
      </w:r>
    </w:p>
    <w:p w:rsidR="00C264BC" w:rsidRPr="00C264BC" w:rsidRDefault="00C264BC" w:rsidP="00C264B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Пока Алехин рассказывал, дождь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перестал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и выглянуло солнце.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Буркин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и Иван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Иваныч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вышли на балкон; отсюда был прекрасный вид на сад и на плес, который теперь на солнце блестел, как зеркало. Они любовались и в то же время жалели, что этот человек с добрыми, умными глазами, который рассказывал им с таким чистосердечием, в самом </w:t>
      </w:r>
      <w:proofErr w:type="gram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деле</w:t>
      </w:r>
      <w:proofErr w:type="gram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вертелся здесь, в этом громадном имении, как белка в колесе, а не занимался наукой или чем-нибудь другим, что делало бы его жизнь более приятной; и они думали о том, какое, должно быть, скорбное лицо было у молодой дамы, когда он прощался с ней в купе и целовал ей лицо и плечи. Оба они встречали ее в городе, а </w:t>
      </w:r>
      <w:proofErr w:type="spellStart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>Буркин</w:t>
      </w:r>
      <w:proofErr w:type="spellEnd"/>
      <w:r w:rsidRPr="00C264BC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был даже знаком с ней и находил ее красивой.</w:t>
      </w:r>
    </w:p>
    <w:p w:rsidR="00C264BC" w:rsidRPr="00C264BC" w:rsidRDefault="00C264BC">
      <w:pPr>
        <w:rPr>
          <w:sz w:val="18"/>
          <w:szCs w:val="18"/>
        </w:rPr>
      </w:pPr>
    </w:p>
    <w:sectPr w:rsidR="00C264BC" w:rsidRPr="00C264BC" w:rsidSect="00D15C86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86"/>
    <w:rsid w:val="006E39C7"/>
    <w:rsid w:val="00C264BC"/>
    <w:rsid w:val="00D15C86"/>
    <w:rsid w:val="00F3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4096</Words>
  <Characters>23350</Characters>
  <Application>Microsoft Office Word</Application>
  <DocSecurity>0</DocSecurity>
  <Lines>194</Lines>
  <Paragraphs>54</Paragraphs>
  <ScaleCrop>false</ScaleCrop>
  <Company>Home</Company>
  <LinksUpToDate>false</LinksUpToDate>
  <CharactersWithSpaces>27392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2013-01-25T13:05:00Z</dcterms:created>
  <dcterms:modified xsi:type="dcterms:W3CDTF">2013-01-25T13:12:00Z</dcterms:modified>
</cp:coreProperties>
</file>